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E0D" w:rsidRPr="00390E0D" w:rsidRDefault="00390E0D" w:rsidP="00390E0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ab/>
      </w:r>
      <w:r w:rsidRPr="00390E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МБОУ «Азбабинская СОШ» Апастовского муниципального района РТ</w:t>
      </w: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0E0D" w:rsidRPr="00390E0D" w:rsidRDefault="005130F1" w:rsidP="00390E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</w:t>
      </w:r>
      <w:r w:rsidR="00390E0D" w:rsidRPr="00390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рограмма курса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выбору</w:t>
      </w:r>
      <w:r w:rsidR="00390E0D" w:rsidRPr="00390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0E0D" w:rsidRPr="00390E0D" w:rsidRDefault="00390E0D" w:rsidP="00390E0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</w:pPr>
      <w:r w:rsidRPr="00390E0D"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  <w:t>«Решение задач»</w:t>
      </w:r>
    </w:p>
    <w:bookmarkEnd w:id="0"/>
    <w:p w:rsidR="00390E0D" w:rsidRPr="00390E0D" w:rsidRDefault="00390E0D" w:rsidP="00390E0D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90E0D" w:rsidRPr="00390E0D" w:rsidRDefault="00390E0D" w:rsidP="00390E0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390E0D"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  <w:t>5 класс</w:t>
      </w: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390E0D" w:rsidRPr="00390E0D" w:rsidRDefault="00390E0D" w:rsidP="00390E0D">
      <w:pPr>
        <w:spacing w:after="0" w:line="240" w:lineRule="auto"/>
        <w:ind w:left="-360" w:firstLine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0E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 Каримова З.Г.</w:t>
      </w: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E0D" w:rsidRPr="00390E0D" w:rsidRDefault="00390E0D" w:rsidP="00390E0D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E0D" w:rsidRPr="00390E0D" w:rsidRDefault="00390E0D" w:rsidP="00390E0D">
      <w:pPr>
        <w:tabs>
          <w:tab w:val="left" w:pos="5351"/>
        </w:tabs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0E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390E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Азбаба</w:t>
      </w:r>
      <w:proofErr w:type="spellEnd"/>
    </w:p>
    <w:p w:rsidR="00390E0D" w:rsidRPr="00390E0D" w:rsidRDefault="00390E0D" w:rsidP="00390E0D">
      <w:pPr>
        <w:shd w:val="clear" w:color="auto" w:fill="FFFFFF"/>
        <w:tabs>
          <w:tab w:val="left" w:pos="594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программы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элективного курса.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элективного курса в учебном плане.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элективного курса.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</w:t>
      </w: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процесса.</w:t>
      </w:r>
    </w:p>
    <w:p w:rsidR="00F3781E" w:rsidRPr="00F3781E" w:rsidRDefault="00F3781E" w:rsidP="00F378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изучения элективного курса.</w:t>
      </w:r>
    </w:p>
    <w:p w:rsidR="00F3781E" w:rsidRPr="00F3781E" w:rsidRDefault="00F3781E" w:rsidP="00F3781E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Федерального Государственного образовательного стандарта ос</w:t>
      </w:r>
      <w:r w:rsidR="00390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новного общего </w:t>
      </w:r>
      <w:proofErr w:type="gramStart"/>
      <w:r w:rsidR="00390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</w:t>
      </w:r>
      <w:proofErr w:type="gramEnd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обеспечение дополнительной подготовки по математике.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курса призвана помочь учащимся развить умения и навыки в решении задач, научить грамотному подходу к решению текстовых задач. Курс содержит различные виды арифметических задач. С их помощью учащиеся получают опыт работы с величинами, постигают взаимосвязи между ними, получают опыт применения математики к решению практических задач.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данного курса актуально в связи с тем, что рассмотрение вопроса решения текстовых задач не выделено в отдельные блоки учебного материала. Решение задач встречается в разных темах, и не указываются основные общие способы их решения, как правило, не выделяются одинаковые взаимосвязи между компонентами задачи.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Арифметические способы решения текстовых задач позволяют развивать умение анализировать задачные ситуации, строить план решения с учётом взаимосвязей между известными и неизвестными величинами (с учётом типа задачи), истолковывать результат каждого действия в рамках условия задачи, проверять правильность решения с помощью обратной задачи, то есть формулировать и развивать важные </w:t>
      </w:r>
      <w:proofErr w:type="spellStart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алгоритмов, таблиц, рисунков, общих приемов дает возможность ликвидировать у большей части учащихся страх перед текстовой задачей, научить распознавать типы задач и правильно выбирать прием решения.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математике в основной школе направлено на достижение следующих </w:t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целей</w:t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направлении личностного развития:</w:t>
      </w:r>
    </w:p>
    <w:p w:rsidR="00F3781E" w:rsidRPr="00F3781E" w:rsidRDefault="00F3781E" w:rsidP="00F378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математике, как части общечеловече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культуры, о значимости математики в раз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витии цивилизации и современ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общества;</w:t>
      </w:r>
    </w:p>
    <w:p w:rsidR="00F3781E" w:rsidRPr="00F3781E" w:rsidRDefault="00F3781E" w:rsidP="00F378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и критического мышления, куль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 речи, способно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 умствен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ному эксперименту;</w:t>
      </w:r>
    </w:p>
    <w:p w:rsidR="00F3781E" w:rsidRPr="00F3781E" w:rsidRDefault="00F3781E" w:rsidP="00F378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интеллектуальной честности и объектив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способно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 преодоле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мыслительных стереоти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пов, вытекающих из обыденного опыта;</w:t>
      </w:r>
    </w:p>
    <w:p w:rsidR="00F3781E" w:rsidRPr="00F3781E" w:rsidRDefault="00F3781E" w:rsidP="00F378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качеств личности, обеспечивающих соци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альную мобиль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способ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принимать самостоятель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решения;</w:t>
      </w:r>
    </w:p>
    <w:p w:rsidR="00F3781E" w:rsidRPr="00F3781E" w:rsidRDefault="00F3781E" w:rsidP="00F378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мышления, необходимых для адаптации в современ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информа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ционном обществе;</w:t>
      </w:r>
    </w:p>
    <w:p w:rsidR="00F3781E" w:rsidRPr="00F3781E" w:rsidRDefault="00F3781E" w:rsidP="00F378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математическому творчеству и ма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тематических способ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ностей;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направлении:</w:t>
      </w:r>
    </w:p>
    <w:p w:rsidR="00F3781E" w:rsidRPr="00F3781E" w:rsidRDefault="00F3781E" w:rsidP="00F378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математике как форме опи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сания и методе позна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действи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создание условий для приобретения первоначаль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опыта математиче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моделирования;</w:t>
      </w:r>
    </w:p>
    <w:p w:rsidR="00F3781E" w:rsidRPr="00F3781E" w:rsidRDefault="00F3781E" w:rsidP="00F378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способов интеллектуальной дея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характер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для мате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матики и являющихся осно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познавательной куль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значимой для различных сфер человеческой деятельности;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 предметном направлении: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математическими знаниями и умениями, не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обходимыми для про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долже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образования, изучения смеж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дисциплин, применения в повсе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жизни;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фундамента для математического развития, формирования меха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низмов мышле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характерных для мате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матической деятельности.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3781E" w:rsidRPr="00F3781E" w:rsidRDefault="00F3781E" w:rsidP="00F3781E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играет важную роль в формировании у школьников умения учиться.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элективного курса по математике для 5 класса является логическим продолжением основной программы по математике для 5 класса. В ходе освоения содержания элективного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Предлагаемый курс позволяет обеспечить формирование, как предметных умений, так и универсальных учебных действий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 сложилось две стороны назначения математического образования: практическая, связанная с созданием и применением инструментария, необходимого человеку в его продуктивной деятельности, и духовная, связанная с мышлением человека, с овладением определенным методом познания и преобразования мира математическим методом.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математика служит опорным предметом для изучения смежных дисциплин.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полезность математики обусловлена тем, что ее предметом являются фундаментальные структуры реального мира: пространственные формы и количественные отношения — от простейших, усваиваемых в непосредственном опыте, до достаточно сложных,</w:t>
      </w:r>
      <w:r w:rsidRPr="00F378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необходимых для развития научных и технологических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решать достаточно сложные задачи, находить в справочниках нужные формулы и применять их, владеть практическими приемами геометрических измерений и построений, читать информацию, представленную в виду таблиц, диаграмм, графиков, понимать вероятностный характер случайных событий, составлять несложные алгоритмы и др. В </w:t>
      </w:r>
      <w:proofErr w:type="spellStart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послешкольной</w:t>
      </w:r>
      <w:proofErr w:type="spellEnd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математической. И наконец, все больше специальностей, где необходим высокий уровень образования, связано с непосредственным применением математики (экономика, бизнес, финансы, физика, химия, техника, информатика, биология, психология и др.). Таким образом, расширяется круг школьников, для которых математика становится значимым предметом.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жизни в современном обществе важным является формирование математического стиля мышления, проявляющегося в определенных умственных навыках. В процессе математической деятельности в арсенал приемов и методов человеческого мышления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 Ведущая роль принадлежит математике в формировании алгоритмического мышления и воспитании умений действовать по заданному алгоритму и конструировать новые. В ходе решения задач — основной учебной деятельности на уроках математики — развиваются творческая и прикладная стороны мышления.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дает возможность развивать у учащихся точную, экономную и информативную речь, умение отбирать наиболее подходящие языковые (в частности, символические, графические) средства.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образование вносит свой вклад в формирование общей культуры человека.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применения математики для решения научных и прикладных задач.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математического знания дает возможность пополнить запас историко-научных знаний школьников, сформировать у них представления о математике как части общечеловеческой культуры. Знакомство с основными историческими вехами возникновения и развития математической науки, с историей великих открытий, именами людей, творивших науку, должно войти в интеллектуальный багаж каждого культурного человека.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3781E" w:rsidRPr="00F3781E" w:rsidRDefault="00F3781E" w:rsidP="00F378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элективного курса в учебном плане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 образовательного учреж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программа рассчитана на 34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(1 час в неделю).</w:t>
      </w:r>
    </w:p>
    <w:p w:rsidR="00F3781E" w:rsidRPr="00F3781E" w:rsidRDefault="00F3781E" w:rsidP="00F3781E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элективного курса</w:t>
      </w:r>
    </w:p>
    <w:p w:rsidR="00F3781E" w:rsidRPr="00F3781E" w:rsidRDefault="00F3781E" w:rsidP="00F3781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Текстовые задачи (10 часов)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трёх этапов математического моделирования при решении текстовых задач.</w:t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условия задачи на математический язык и составление математической модели.</w:t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с многозначными числами. Решение текстовых задач на зависимость между компонентами алгебраическим методом. Компоненты задачи: условие, решение, ответ. Выделение взаимосвязей данных и искомых величин в задаче. Значение правильного письменного оформления текстовой задачи. Решение задач составлением числового выражения.</w:t>
      </w:r>
    </w:p>
    <w:p w:rsidR="00F3781E" w:rsidRPr="00F3781E" w:rsidRDefault="0001349F" w:rsidP="00F3781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на движение (10 </w:t>
      </w:r>
      <w:r w:rsidR="00F3781E"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часов).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(скорость, время, расстояние) и формулы, по которым они находятся. Задачи на “одновременное” движение. Задачи на движение в одном направлении. Задачи на движение в разных направлениях. Задачи на движение по воде (по течению и против течения).</w:t>
      </w:r>
    </w:p>
    <w:p w:rsidR="00F3781E" w:rsidRPr="00F3781E" w:rsidRDefault="0001349F" w:rsidP="00F3781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задачи (6</w:t>
      </w:r>
      <w:r w:rsidR="00F3781E"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Площади. Задачи на разрезание. Рисование фигур на клетчатой бумаге. Разрезание фигур на равные части. Геометрия в пространстве. Компоненты задачи: дано, рисунок, решение, ответ. Значение правильного письменного оформления геометрической задачи.</w:t>
      </w:r>
    </w:p>
    <w:p w:rsidR="00F3781E" w:rsidRPr="00F3781E" w:rsidRDefault="00F3781E" w:rsidP="00F3781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Логические задачи и задачи математических олимпиад (6 часов)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Сюжетные логические задачи. </w:t>
      </w:r>
      <w:r w:rsidR="008E3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палочками</w:t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Задачи на сравнение.</w:t>
      </w:r>
    </w:p>
    <w:p w:rsidR="00F3781E" w:rsidRPr="00F3781E" w:rsidRDefault="00F3781E" w:rsidP="00F3781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Веселая математика (2 час).</w:t>
      </w:r>
    </w:p>
    <w:p w:rsidR="00F3781E" w:rsidRPr="00F3781E" w:rsidRDefault="00F3781E" w:rsidP="00F3781E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6"/>
        <w:gridCol w:w="690"/>
        <w:gridCol w:w="3319"/>
        <w:gridCol w:w="1010"/>
        <w:gridCol w:w="2852"/>
        <w:gridCol w:w="3309"/>
        <w:gridCol w:w="2934"/>
      </w:tblGrid>
      <w:tr w:rsidR="00F3781E" w:rsidRPr="00F3781E" w:rsidTr="00EF5CC9"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 и тип урока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 содержания</w:t>
            </w:r>
          </w:p>
        </w:tc>
        <w:tc>
          <w:tcPr>
            <w:tcW w:w="33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F3781E" w:rsidRPr="00F3781E" w:rsidTr="00EF5CC9"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3AE7" w:rsidRPr="00F3781E" w:rsidRDefault="00863AE7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Текстовые задачи</w:t>
            </w:r>
          </w:p>
          <w:p w:rsidR="00F3781E" w:rsidRPr="00F3781E" w:rsidRDefault="00DD0752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трёх этапов математического моделирования при решении текстовых задач.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условия задачи на математический язык и составление математической модели.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3781E"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многозначными числами.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DD07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задачи: условие, решение, ответ. Выделение взаимосвязей данных и искомых величин в задаче. Этапы решения текстовой задачи.</w:t>
            </w:r>
          </w:p>
        </w:tc>
        <w:tc>
          <w:tcPr>
            <w:tcW w:w="33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арифметические действия в столбик.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интереса к математическому творчеству и математических способностей.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прослеживать связь и формирование представлений о математике как части общечеловеческой культуры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свою точку зрения.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сравнение, классификацию.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самостоятельно оценивать правильность выполнения действия и вносить необходимые коррективы.</w:t>
            </w:r>
          </w:p>
        </w:tc>
      </w:tr>
      <w:tr w:rsidR="00F3781E" w:rsidRPr="00F3781E" w:rsidTr="00EF5CC9"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3AE7" w:rsidRPr="00F3781E" w:rsidRDefault="00863AE7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на зависимость между компонентами алгебраическим методом.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уроки применения знаний и умений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863AE7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компонентов и результатов арифметических действий. Решение текстовых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арифметических действий и известных методов решения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качеств личности, обеспечивающих социальную мобильность, способность принимать самостоятельные решения.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классифицировать; наблюдать; сравнивать,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структурировать тексты,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включая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выделять главное и второстепенное, главную идею текста.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схемы и математические модели при решении задач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отображать в речи (описание, объяснение) содержание совершаемых действий.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самоконтроля.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1E" w:rsidRPr="00F3781E" w:rsidTr="00EF5CC9"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3AE7" w:rsidRPr="00F3781E" w:rsidRDefault="00863AE7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числовых и буквенных выражений для решения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уроки применения знаний и умений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компонентов, частей, составление схем решения задач. Алгоритм решения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записывать числовые и буквенные выражения;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значение числового выражения.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качеств логического мышления.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прилагать волевые усилия и преодолевать трудности и препятствия на пути достижения целей.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схемы и модели для решения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устной и письменной речью.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выполнять действия на основе учёта выделенных учителем ориентиров.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781E" w:rsidRPr="00F3781E" w:rsidRDefault="00F3781E" w:rsidP="00F3781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81"/>
        <w:gridCol w:w="2896"/>
        <w:gridCol w:w="954"/>
        <w:gridCol w:w="2005"/>
        <w:gridCol w:w="3820"/>
        <w:gridCol w:w="2964"/>
      </w:tblGrid>
      <w:tr w:rsidR="00F3781E" w:rsidRPr="00F3781E" w:rsidTr="006B1789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349F" w:rsidRDefault="0001349F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CC9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EF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01349F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EF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EF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8E3A4D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EF5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F3781E" w:rsidRPr="00F3781E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F3781E" w:rsidRPr="00F3781E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49F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F3781E" w:rsidRPr="00F3781E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F3781E" w:rsidRPr="00F3781E" w:rsidRDefault="00F3781E" w:rsidP="00013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Задачи на движение</w:t>
            </w:r>
          </w:p>
          <w:p w:rsidR="0001349F" w:rsidRDefault="0001349F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понятия (скорость, время, расстояние) и формулы, по которым они находятся. </w:t>
            </w:r>
          </w:p>
          <w:p w:rsidR="008E3A4D" w:rsidRDefault="0001349F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“одновременное” движение. </w:t>
            </w:r>
          </w:p>
          <w:p w:rsidR="008E3A4D" w:rsidRDefault="008E3A4D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01349F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движение в одном направлении.</w:t>
            </w:r>
          </w:p>
          <w:p w:rsidR="008E3A4D" w:rsidRDefault="0001349F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на движение в разных направлениях.</w:t>
            </w:r>
          </w:p>
          <w:p w:rsidR="008E3A4D" w:rsidRDefault="008E3A4D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49F" w:rsidRPr="00F3781E" w:rsidRDefault="0001349F" w:rsidP="000134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на движение по воде (по течению и против течения).</w:t>
            </w:r>
          </w:p>
          <w:p w:rsidR="0001349F" w:rsidRPr="00F3781E" w:rsidRDefault="0001349F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8E3A4D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="00F3781E" w:rsidRPr="00F378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роки применения знаний и умений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движения по суше: встречное, в одном направлении, в противоположном направлении, вдогонку. Особенности каждого вида движения. Связь трех компонентов задачи (скорость, время, расстояние) при каждом виде движения.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движения по воде: по течению, против течения, в стоячей воде.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скорость движения по течению реки, против течения реки.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 чем различие: движения по шоссе и по реке. Используя формулу пути решать задачи на сближение или удаление объектов движения.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к преодолению мыслительных стереотипов, вытекающих из обыденного опыта.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общих способов интеллектуальной деятельности.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– устанавливать рабочие отношения.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реализовывать свои знания.</w:t>
            </w:r>
          </w:p>
        </w:tc>
      </w:tr>
      <w:tr w:rsidR="00F3781E" w:rsidRPr="00F3781E" w:rsidTr="006B1789">
        <w:trPr>
          <w:trHeight w:val="2970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A4D" w:rsidRDefault="008E3A4D" w:rsidP="008E3A4D">
            <w:pPr>
              <w:tabs>
                <w:tab w:val="left" w:pos="840"/>
                <w:tab w:val="center" w:pos="1033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8E3A4D" w:rsidRDefault="008E3A4D" w:rsidP="008E3A4D">
            <w:pPr>
              <w:tabs>
                <w:tab w:val="left" w:pos="840"/>
                <w:tab w:val="center" w:pos="1033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8E3A4D" w:rsidP="008E3A4D">
            <w:pPr>
              <w:tabs>
                <w:tab w:val="left" w:pos="840"/>
                <w:tab w:val="center" w:pos="1033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F3781E"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Решение геометрических задач</w:t>
            </w: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Площади. Задачи на разрезание. Рисование фигур на клетчатой бумаге.</w:t>
            </w: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Разрезание фигур на равные части. Геометрия в пространстве</w:t>
            </w: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задачи: дано, рисунок, решение, ответ</w:t>
            </w:r>
          </w:p>
          <w:p w:rsidR="008E3A4D" w:rsidRPr="00F3781E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правильного письменного оформления геометрической задачи.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уроки практикум с элементами дидактической игры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задачи: дано, решение, ответ, рисунок. Задачи на разрезание. Рисование фигур на клетчатой бумаге. Разрезание фигур на равные части. Геометрия в пространстве.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решении задач использовать геометрическую модель.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качеств мышления, необходимых для адаптации в современном информационном обществе.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и преобразовывать модели и схемы для решения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пути достижения целей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3781E" w:rsidRPr="00F3781E" w:rsidTr="006B1789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781E" w:rsidRPr="00F3781E" w:rsidTr="006B1789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8E3A4D">
            <w:pPr>
              <w:tabs>
                <w:tab w:val="left" w:pos="840"/>
                <w:tab w:val="center" w:pos="1033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3781E" w:rsidRPr="00F3781E" w:rsidRDefault="008E3A4D" w:rsidP="008E3A4D">
            <w:pPr>
              <w:tabs>
                <w:tab w:val="left" w:pos="840"/>
                <w:tab w:val="center" w:pos="1033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F3781E"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8E3A4D" w:rsidRDefault="008E3A4D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Логические задачи и задачи математических олимпиад</w:t>
            </w: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логические задачи.</w:t>
            </w: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со спичками. </w:t>
            </w:r>
          </w:p>
          <w:p w:rsidR="008E3A4D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3A4D" w:rsidRPr="00F3781E" w:rsidRDefault="008E3A4D" w:rsidP="008E3A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сравнение.</w:t>
            </w:r>
          </w:p>
          <w:p w:rsidR="008E3A4D" w:rsidRPr="00F3781E" w:rsidRDefault="008E3A4D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8E3A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задач. Задачи со спичками. Задачи на сравнение. Решение задач табличным методом.</w:t>
            </w:r>
          </w:p>
        </w:tc>
        <w:tc>
          <w:tcPr>
            <w:tcW w:w="3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комбинировать известные алгоритмы для решения занимательных и олимпиадных задач.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выраженной устойчивой учебно-познавательной мотивации и интереса к изучению математики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общих способов интеллектуальной деятельности.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характерные причинно-следственные связи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контролировать своё время и управлять им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прилагать волевые усилия и преодолевать трудности и препятствия на пути достижения целей.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монологическое контекстное высказывание</w:t>
            </w: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3781E" w:rsidRPr="00F3781E" w:rsidRDefault="00F3781E" w:rsidP="00F3781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2977"/>
        <w:gridCol w:w="992"/>
        <w:gridCol w:w="1967"/>
        <w:gridCol w:w="3820"/>
        <w:gridCol w:w="2964"/>
      </w:tblGrid>
      <w:tr w:rsidR="00F3781E" w:rsidRPr="00F3781E" w:rsidTr="006B1789"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A4D" w:rsidRDefault="008E3A4D" w:rsidP="008E3A4D">
            <w:pPr>
              <w:tabs>
                <w:tab w:val="left" w:pos="840"/>
                <w:tab w:val="center" w:pos="99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8E3A4D" w:rsidRDefault="008E3A4D" w:rsidP="008E3A4D">
            <w:pPr>
              <w:tabs>
                <w:tab w:val="left" w:pos="840"/>
                <w:tab w:val="center" w:pos="99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8E3A4D" w:rsidP="008E3A4D">
            <w:pPr>
              <w:tabs>
                <w:tab w:val="left" w:pos="840"/>
                <w:tab w:val="center" w:pos="992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F3781E"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F3781E" w:rsidRPr="00F3781E" w:rsidRDefault="008E3A4D" w:rsidP="008E3A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F3781E"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Веселая Математика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путешествие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океану «Задача».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уроки проверки, учета и оценки знаний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составленных и решенных задач, кроссвордов, ребусов; докладов, презентаций по вопросам курса.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  <w:r w:rsidR="008E3A4D"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устной и письменной речью.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интереса к математическому творчеству и математических способностей.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планировать учебное сотрудничество с учителем и сверстниками.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основам реализации исследовательской деятельности.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F3781E" w:rsidRPr="00F3781E" w:rsidRDefault="00F3781E" w:rsidP="00F37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сопоставлять свои знания.</w:t>
            </w:r>
          </w:p>
        </w:tc>
      </w:tr>
    </w:tbl>
    <w:p w:rsidR="00F3781E" w:rsidRPr="00F3781E" w:rsidRDefault="00F3781E" w:rsidP="00F3781E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</w:t>
      </w: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комплекс: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5 класс. Учебник для учащихся общеобра</w:t>
      </w:r>
      <w:r w:rsidR="00EF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организаций.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5 класс. Дидактические материалы по математике/ [М. А. Попов]. – М.: Экзамен, 2013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5 класс. Сборник практических задач по математике/ [Л. П. Попова]. – М.: </w:t>
      </w:r>
      <w:proofErr w:type="spellStart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5-6 класс. Внеурочные занятия/ [Т. Б. Алфимова]. – М.: </w:t>
      </w:r>
      <w:proofErr w:type="spellStart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</w:t>
      </w:r>
    </w:p>
    <w:p w:rsidR="00F3781E" w:rsidRPr="00F3781E" w:rsidRDefault="00F3781E" w:rsidP="006B17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</w:t>
      </w:r>
    </w:p>
    <w:p w:rsidR="00F3781E" w:rsidRPr="00F3781E" w:rsidRDefault="00F3781E" w:rsidP="00F3781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системе требований при обучении математике;</w:t>
      </w:r>
    </w:p>
    <w:p w:rsidR="00F3781E" w:rsidRPr="00F3781E" w:rsidRDefault="00F3781E" w:rsidP="00F3781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позитивное, эмоциональное восприятие математических объектов, рассуждений, решений задач, рассматриваемых проблем.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F3781E" w:rsidRPr="00F3781E" w:rsidRDefault="00F3781E" w:rsidP="00F3781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и интереса к изучению математики;</w:t>
      </w:r>
    </w:p>
    <w:p w:rsidR="00F3781E" w:rsidRPr="00F3781E" w:rsidRDefault="00F3781E" w:rsidP="00F3781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выбирать желаемый уровень математических результатов;</w:t>
      </w:r>
    </w:p>
    <w:p w:rsidR="00F3781E" w:rsidRPr="00F3781E" w:rsidRDefault="00F3781E" w:rsidP="00F3781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 позитивной самооценки и Я-концепции.</w:t>
      </w:r>
    </w:p>
    <w:p w:rsidR="00F3781E" w:rsidRPr="00F3781E" w:rsidRDefault="00F3781E" w:rsidP="00F3781E">
      <w:pPr>
        <w:numPr>
          <w:ilvl w:val="0"/>
          <w:numId w:val="16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образовательные результаты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УУД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F3781E" w:rsidRPr="00F3781E" w:rsidRDefault="00F3781E" w:rsidP="00F3781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совместному с учителем целеполаганию в математической деятельности;</w:t>
      </w:r>
    </w:p>
    <w:p w:rsidR="00F3781E" w:rsidRPr="00F3781E" w:rsidRDefault="00F3781E" w:rsidP="00F3781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условие задачи;</w:t>
      </w:r>
    </w:p>
    <w:p w:rsidR="00F3781E" w:rsidRPr="00F3781E" w:rsidRDefault="00F3781E" w:rsidP="00F3781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в соответствии с предложенным алгоритмом, составлять несложные алгоритмы вычислений и построений;</w:t>
      </w:r>
    </w:p>
    <w:p w:rsidR="00F3781E" w:rsidRPr="00F3781E" w:rsidRDefault="00F3781E" w:rsidP="00F3781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самоконтроля при решении математических задач;</w:t>
      </w:r>
    </w:p>
    <w:p w:rsidR="00F3781E" w:rsidRPr="00F3781E" w:rsidRDefault="00F3781E" w:rsidP="00F3781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 и вносить необходимые коррективы на основе имеющихся шаблонов.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F3781E" w:rsidRPr="00F3781E" w:rsidRDefault="00F3781E" w:rsidP="00F3781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различные стратегии решения задач, осознанно выбирать способ решения;</w:t>
      </w:r>
    </w:p>
    <w:p w:rsidR="00F3781E" w:rsidRPr="00F3781E" w:rsidRDefault="00F3781E" w:rsidP="00F3781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математической деятельности в форме осознанного управления своим поведением и деятельностью, направленной на достижение поставленных целей.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УУД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F3781E" w:rsidRPr="00F3781E" w:rsidRDefault="00F3781E" w:rsidP="00F3781E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речевые конструкции с использованием изученной терминологии и символики, понимать смысл поставленной задачи, осуществлять перевод с естественного языка на математический и наоборот;</w:t>
      </w:r>
    </w:p>
    <w:p w:rsidR="00F3781E" w:rsidRPr="00F3781E" w:rsidRDefault="00F3781E" w:rsidP="00F3781E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коррекцию, оценку действий партнёра, уметь убеждать.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F3781E" w:rsidRPr="00F3781E" w:rsidRDefault="00F3781E" w:rsidP="00F3781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взаимодействия с другими;</w:t>
      </w:r>
    </w:p>
    <w:p w:rsidR="00F3781E" w:rsidRPr="00F3781E" w:rsidRDefault="00F3781E" w:rsidP="00F3781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 УУД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F3781E" w:rsidRPr="00F3781E" w:rsidRDefault="00F3781E" w:rsidP="00F3781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осмысливать тексты задач, переформулировать их условия моделировать условие с помощью схем, рисунков, таблиц, реальных предметов, строить логическую цепочку рассуждений;</w:t>
      </w:r>
    </w:p>
    <w:p w:rsidR="00F3781E" w:rsidRPr="00F3781E" w:rsidRDefault="00F3781E" w:rsidP="00F3781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простейшие свойства изучаемых математических объектов;</w:t>
      </w:r>
    </w:p>
    <w:p w:rsidR="00F3781E" w:rsidRPr="00F3781E" w:rsidRDefault="00F3781E" w:rsidP="00F3781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анализировать, систематизировать, классифицировать изучаемые математические объекты.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F3781E" w:rsidRPr="008E3A4D" w:rsidRDefault="00F3781E" w:rsidP="00F3781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условий.</w:t>
      </w:r>
    </w:p>
    <w:p w:rsidR="008E3A4D" w:rsidRDefault="00F3781E" w:rsidP="008E3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образовательные результаты</w:t>
      </w:r>
    </w:p>
    <w:p w:rsidR="00F3781E" w:rsidRPr="00F3781E" w:rsidRDefault="00F3781E" w:rsidP="008E3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с натуральными числами и обыкновенными дробями, сочетая устные и письменные приёмы вычислений;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задачи арифметическим способом.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ходе решения задач элементарные представления, связанные с приближёнными значениями величин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 чертежах, рисунках, моделях и в окружающем мире линии, углы, многоугольники, треугольники, четырехугольники, многогранники;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развёртки куба, прямоугольного параллелепипеда,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объём прямоугольного параллелепипеда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основными единицами длины, массы, времени, скорости, площади, объёма; выражать более крупные единицы через более мелкие и наоборот</w:t>
      </w:r>
    </w:p>
    <w:p w:rsidR="00F3781E" w:rsidRPr="00F3781E" w:rsidRDefault="00F3781E" w:rsidP="00F3781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устно и письменно арифметические действия над числами, находить значения числовых выражений</w:t>
      </w:r>
    </w:p>
    <w:p w:rsidR="00F3781E" w:rsidRPr="00F3781E" w:rsidRDefault="00F3781E" w:rsidP="00F37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использовать приёмы, рационализирующие вычисления.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приближёнными.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развить представления о пространственных геометрических фигурах;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развёртки для выполнения практических расчётов.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площади фигур, составленных из двух или более прямоугольников.</w:t>
      </w:r>
    </w:p>
    <w:p w:rsidR="00F3781E" w:rsidRPr="00F3781E" w:rsidRDefault="00F3781E" w:rsidP="00F3781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существо понятия алгоритма</w:t>
      </w:r>
    </w:p>
    <w:p w:rsidR="00AF651A" w:rsidRPr="00F3781E" w:rsidRDefault="00AF651A">
      <w:pPr>
        <w:rPr>
          <w:rFonts w:ascii="Times New Roman" w:hAnsi="Times New Roman" w:cs="Times New Roman"/>
          <w:sz w:val="24"/>
          <w:szCs w:val="24"/>
        </w:rPr>
      </w:pPr>
    </w:p>
    <w:sectPr w:rsidR="00AF651A" w:rsidRPr="00F3781E" w:rsidSect="00F3781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32FC"/>
    <w:multiLevelType w:val="multilevel"/>
    <w:tmpl w:val="4BF0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34F3A"/>
    <w:multiLevelType w:val="multilevel"/>
    <w:tmpl w:val="57E6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0071B"/>
    <w:multiLevelType w:val="multilevel"/>
    <w:tmpl w:val="99C0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02AFC"/>
    <w:multiLevelType w:val="multilevel"/>
    <w:tmpl w:val="84A2D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31442"/>
    <w:multiLevelType w:val="multilevel"/>
    <w:tmpl w:val="DB68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0241B"/>
    <w:multiLevelType w:val="multilevel"/>
    <w:tmpl w:val="1468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91CCE"/>
    <w:multiLevelType w:val="multilevel"/>
    <w:tmpl w:val="7CD8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B77A0"/>
    <w:multiLevelType w:val="multilevel"/>
    <w:tmpl w:val="F616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2702E"/>
    <w:multiLevelType w:val="multilevel"/>
    <w:tmpl w:val="A442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C702F"/>
    <w:multiLevelType w:val="multilevel"/>
    <w:tmpl w:val="1156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54B8F"/>
    <w:multiLevelType w:val="multilevel"/>
    <w:tmpl w:val="E606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56FC2"/>
    <w:multiLevelType w:val="multilevel"/>
    <w:tmpl w:val="73D2B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E19C9"/>
    <w:multiLevelType w:val="multilevel"/>
    <w:tmpl w:val="E5B2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A533B"/>
    <w:multiLevelType w:val="multilevel"/>
    <w:tmpl w:val="84D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F3908"/>
    <w:multiLevelType w:val="multilevel"/>
    <w:tmpl w:val="67E6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E478F4"/>
    <w:multiLevelType w:val="multilevel"/>
    <w:tmpl w:val="008C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5F14"/>
    <w:multiLevelType w:val="multilevel"/>
    <w:tmpl w:val="A042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0611B"/>
    <w:multiLevelType w:val="multilevel"/>
    <w:tmpl w:val="4D42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117CF"/>
    <w:multiLevelType w:val="multilevel"/>
    <w:tmpl w:val="2ABA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3E3DEE"/>
    <w:multiLevelType w:val="multilevel"/>
    <w:tmpl w:val="4C6C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1F5F2C"/>
    <w:multiLevelType w:val="multilevel"/>
    <w:tmpl w:val="A9E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A421C"/>
    <w:multiLevelType w:val="multilevel"/>
    <w:tmpl w:val="C90C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33B78"/>
    <w:multiLevelType w:val="multilevel"/>
    <w:tmpl w:val="5010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632A67"/>
    <w:multiLevelType w:val="multilevel"/>
    <w:tmpl w:val="C42E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6"/>
  </w:num>
  <w:num w:numId="5">
    <w:abstractNumId w:val="18"/>
  </w:num>
  <w:num w:numId="6">
    <w:abstractNumId w:val="3"/>
  </w:num>
  <w:num w:numId="7">
    <w:abstractNumId w:val="10"/>
  </w:num>
  <w:num w:numId="8">
    <w:abstractNumId w:val="17"/>
  </w:num>
  <w:num w:numId="9">
    <w:abstractNumId w:val="22"/>
  </w:num>
  <w:num w:numId="10">
    <w:abstractNumId w:val="8"/>
  </w:num>
  <w:num w:numId="11">
    <w:abstractNumId w:val="20"/>
  </w:num>
  <w:num w:numId="12">
    <w:abstractNumId w:val="21"/>
  </w:num>
  <w:num w:numId="13">
    <w:abstractNumId w:val="5"/>
  </w:num>
  <w:num w:numId="14">
    <w:abstractNumId w:val="23"/>
  </w:num>
  <w:num w:numId="15">
    <w:abstractNumId w:val="6"/>
  </w:num>
  <w:num w:numId="16">
    <w:abstractNumId w:val="9"/>
  </w:num>
  <w:num w:numId="17">
    <w:abstractNumId w:val="14"/>
  </w:num>
  <w:num w:numId="18">
    <w:abstractNumId w:val="0"/>
  </w:num>
  <w:num w:numId="19">
    <w:abstractNumId w:val="1"/>
  </w:num>
  <w:num w:numId="20">
    <w:abstractNumId w:val="19"/>
  </w:num>
  <w:num w:numId="21">
    <w:abstractNumId w:val="12"/>
  </w:num>
  <w:num w:numId="22">
    <w:abstractNumId w:val="13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8C"/>
    <w:rsid w:val="0001349F"/>
    <w:rsid w:val="00390E0D"/>
    <w:rsid w:val="005130F1"/>
    <w:rsid w:val="006B1789"/>
    <w:rsid w:val="00863AE7"/>
    <w:rsid w:val="008E3A4D"/>
    <w:rsid w:val="00AF651A"/>
    <w:rsid w:val="00B32D8C"/>
    <w:rsid w:val="00DD0752"/>
    <w:rsid w:val="00EF5CC9"/>
    <w:rsid w:val="00F3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63099-B124-4E86-B902-9B195AED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Габдулловна</dc:creator>
  <cp:keywords/>
  <dc:description/>
  <cp:lastModifiedBy>admin</cp:lastModifiedBy>
  <cp:revision>10</cp:revision>
  <dcterms:created xsi:type="dcterms:W3CDTF">2023-11-24T19:19:00Z</dcterms:created>
  <dcterms:modified xsi:type="dcterms:W3CDTF">2023-11-25T09:22:00Z</dcterms:modified>
</cp:coreProperties>
</file>